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37" w:type="pct"/>
        <w:tblCellMar>
          <w:left w:w="70" w:type="dxa"/>
          <w:right w:w="70" w:type="dxa"/>
        </w:tblCellMar>
        <w:tblLook w:val="04A0"/>
      </w:tblPr>
      <w:tblGrid>
        <w:gridCol w:w="1627"/>
        <w:gridCol w:w="1422"/>
        <w:gridCol w:w="1533"/>
        <w:gridCol w:w="1533"/>
      </w:tblGrid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Nome do </w:t>
            </w:r>
            <w:r w:rsidR="000110C2"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Município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Parcela 1 (junho)</w:t>
            </w: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br/>
              <w:t>Municípios</w:t>
            </w: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br/>
              <w:t>Art 5º - I - b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Parcela 1 (junho)</w:t>
            </w: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br/>
              <w:t>Municípios</w:t>
            </w: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br/>
              <w:t>Art 5º - II - b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Total Municípios - junho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Alvarães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58.082,57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410.391,35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468.473,92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Amaturá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41.770,49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295.135,88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336.906,37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Anamã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49.294,69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348.299,22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397.593,91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Anori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76.074,73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537.517,75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613.592,48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Apuí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79.561,64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562.155,05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641.716,69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Atalaia do Norte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72.131,59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509.656,88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581.788,47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Autazes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143.260,19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1.012.227,03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1.155.487,22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Barcelos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99.581,50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703.608,44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803.189,94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Barreirinha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116.016,68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819.733,76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935.750,44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Benjamin Constant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155.639,99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1.099.698,38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1.255.338,37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Beruri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71.255,34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503.465,58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574.720,92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Boa Vista do Ramos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69.546,28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491.389,98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560.936,26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Boca do Acre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124.225,22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877.732,46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1.001.957,68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Borba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149.039,12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1.053.058,93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1.202.098,05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Caapiranga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47.364,76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334.663,00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382.027,76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Canutama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56.590,76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399.850,78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456.441,54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Carauari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102.449,23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723.870,88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826.320,11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Careiro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137.119,18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968.836,73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1.105.955,91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Careiro da Várzea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109.441,16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773.273,40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882.714,56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Coari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308.126,19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2.177.113,19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2.485.239,38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Codajás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103.691,20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732.646,16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836.337,36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Eirunepé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127.719,37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902.420,93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1.030.140,30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Envira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72.537,13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512.522,28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585.059,41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Fonte Boa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63.760,11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450.506,91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514.267,02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Guajará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60.389,07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426.688,29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487.077,36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Humaitá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199.438,18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1.409.161,25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1.608.599,43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Ipixuna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107.500,36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759.560,43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867.060,79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Iranduba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174.874,11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1.235.600,06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1.410.474,17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Itacoatiara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366.929,31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2.592.595,74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2.959.525,05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Itamarati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28.427,54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200.859,20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229.286,74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Itapiranga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33.123,83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234.041,52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267.165,35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Japurá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9.975,53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   70.483,65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   80.459,18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Juruá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53.270,42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376.390,35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429.660,77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Jutaí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51.840,17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366.284,71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418.124,88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Lábrea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166.810,41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1.178.624,72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1.345.435,13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Manacapuru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352.590,62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2.491.283,49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2.843.874,11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Manaquiri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116.248,41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821.371,13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937.619,54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Manaus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7.903.527,12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55.843.591,68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63.747.118,80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Manicoré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201.867,79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1.426.328,04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1.628.195,83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Maraã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65.986,95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466.241,00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532.227,95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Maués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231.392,46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1.634.939,17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1.866.331,63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Nhamundá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76.664,93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541.687,93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618.352,86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Nova Olinda do Norte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135.341,33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956.275,04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1.091.616,37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Novo Airão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70.440,64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497.709,20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568.149,84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Novo Aripuanã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92.853,90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656.073,55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748.927,45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Parintins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413.769,04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2.923.549,08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3.337.318,12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Pauini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70.339,25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496.992,85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567.332,10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Presidente Figueiredo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131.361,98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928.158,33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1.059.520,31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Rio Preto da Eva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120.745,55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853.146,33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973.891,88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Santa Isabel do Rio Negro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91.086,91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643.588,60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734.675,51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Santo Antônio do Içá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78.218,29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552.663,42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630.881,71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São Gabriel da Cachoeira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164.981,86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1.165.704,85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1.330.686,71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São Paulo de Olivença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142.297,04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1.005.421,71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1.147.718,75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São Sebastião do Uatumã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50.764,76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358.686,29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409.451,05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Silves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33.207,11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234.629,95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267.837,06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Tabatinga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238.413,35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1.684.546,35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1.922.959,70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Tapauá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62.119,85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438.917,40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501.037,25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Tefé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216.706,16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1.531.170,87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1.747.877,03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Tonantins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67.909,64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479.826,06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547.735,70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Uarini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49.026,74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346.406,01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395.432,75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Urucará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58.861,06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415.891,89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474.752,95 </w:t>
            </w:r>
          </w:p>
        </w:tc>
      </w:tr>
      <w:tr w:rsidR="008F4BD0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>Urucurituba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83.515,64 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590.092,67 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8F4BD0" w:rsidRPr="00192F9D" w:rsidRDefault="008F4BD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192F9D">
              <w:rPr>
                <w:rFonts w:ascii="Calibri" w:eastAsia="Times New Roman" w:hAnsi="Calibri" w:cs="Calibri"/>
                <w:color w:val="FFFFFF"/>
                <w:lang w:eastAsia="pt-BR"/>
              </w:rPr>
              <w:t xml:space="preserve">              673.608,31 </w:t>
            </w:r>
          </w:p>
        </w:tc>
      </w:tr>
      <w:tr w:rsidR="003C7B8B" w:rsidRPr="00192F9D" w:rsidTr="008F4BD0">
        <w:trPr>
          <w:trHeight w:val="1500"/>
        </w:trPr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3C7B8B" w:rsidRDefault="003C7B8B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color w:val="FFFFFF"/>
                <w:lang w:eastAsia="pt-BR"/>
              </w:rPr>
              <w:lastRenderedPageBreak/>
              <w:t>Total primeira parcela</w:t>
            </w:r>
          </w:p>
          <w:p w:rsidR="003C7B8B" w:rsidRPr="00192F9D" w:rsidRDefault="003C7B8B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color w:val="FFFFFF"/>
                <w:lang w:eastAsia="pt-BR"/>
              </w:rPr>
              <w:t>(junho)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3C7B8B" w:rsidRPr="00192F9D" w:rsidRDefault="00D7484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color w:val="FFFFFF"/>
                <w:lang w:eastAsia="pt-BR"/>
              </w:rPr>
              <w:t>15.100.272,58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3C7B8B" w:rsidRPr="00192F9D" w:rsidRDefault="00D7484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color w:val="FFFFFF"/>
                <w:lang w:eastAsia="pt-BR"/>
              </w:rPr>
              <w:t>106.573.264,78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vAlign w:val="center"/>
            <w:hideMark/>
          </w:tcPr>
          <w:p w:rsidR="003C7B8B" w:rsidRPr="00192F9D" w:rsidRDefault="00D74840" w:rsidP="0019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color w:val="FFFFFF"/>
                <w:lang w:eastAsia="pt-BR"/>
              </w:rPr>
              <w:t>121.673.537,36</w:t>
            </w:r>
          </w:p>
        </w:tc>
      </w:tr>
    </w:tbl>
    <w:p w:rsidR="00EC6054" w:rsidRDefault="00411AF2">
      <w:r>
        <w:t>Fonte: CNM</w:t>
      </w:r>
    </w:p>
    <w:sectPr w:rsidR="00EC6054" w:rsidSect="007D7766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03" w:rsidRDefault="00652503" w:rsidP="00192F9D">
      <w:pPr>
        <w:spacing w:after="0" w:line="240" w:lineRule="auto"/>
      </w:pPr>
      <w:r>
        <w:separator/>
      </w:r>
    </w:p>
  </w:endnote>
  <w:endnote w:type="continuationSeparator" w:id="0">
    <w:p w:rsidR="00652503" w:rsidRDefault="00652503" w:rsidP="001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03" w:rsidRDefault="00652503" w:rsidP="00192F9D">
      <w:pPr>
        <w:spacing w:after="0" w:line="240" w:lineRule="auto"/>
      </w:pPr>
      <w:r>
        <w:separator/>
      </w:r>
    </w:p>
  </w:footnote>
  <w:footnote w:type="continuationSeparator" w:id="0">
    <w:p w:rsidR="00652503" w:rsidRDefault="00652503" w:rsidP="0019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66" w:rsidRPr="007D7766" w:rsidRDefault="007D7766">
    <w:pPr>
      <w:pStyle w:val="Cabealho"/>
    </w:pPr>
    <w:r>
      <w:rPr>
        <w:rFonts w:ascii="Arial" w:hAnsi="Arial" w:cs="Arial"/>
        <w:color w:val="616161"/>
        <w:sz w:val="26"/>
        <w:szCs w:val="26"/>
        <w:shd w:val="clear" w:color="auto" w:fill="FFFFFF"/>
      </w:rPr>
      <w:t> </w:t>
    </w:r>
    <w:hyperlink r:id="rId1" w:tgtFrame="_blank" w:history="1">
      <w:r w:rsidRPr="007D7766">
        <w:rPr>
          <w:rStyle w:val="Forte"/>
          <w:rFonts w:ascii="Arial" w:hAnsi="Arial" w:cs="Arial"/>
          <w:color w:val="23527C"/>
          <w:sz w:val="26"/>
          <w:szCs w:val="26"/>
          <w:bdr w:val="none" w:sz="0" w:space="0" w:color="auto" w:frame="1"/>
          <w:shd w:val="clear" w:color="auto" w:fill="FFFFFF"/>
        </w:rPr>
        <w:t>Previsão de valor que os municípios do AM devem receber na primeira parcela do auxílio financeiro</w:t>
      </w:r>
    </w:hyperlink>
    <w:r w:rsidRPr="007D7766">
      <w:rPr>
        <w:rFonts w:ascii="Arial" w:hAnsi="Arial" w:cs="Arial"/>
        <w:color w:val="616161"/>
        <w:sz w:val="26"/>
        <w:szCs w:val="26"/>
        <w:shd w:val="clear" w:color="auto" w:fill="FFFFFF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9D"/>
    <w:rsid w:val="000110C2"/>
    <w:rsid w:val="00152D99"/>
    <w:rsid w:val="00192F9D"/>
    <w:rsid w:val="001B76B5"/>
    <w:rsid w:val="003569D8"/>
    <w:rsid w:val="003C7B8B"/>
    <w:rsid w:val="00411AF2"/>
    <w:rsid w:val="004443F4"/>
    <w:rsid w:val="004F6603"/>
    <w:rsid w:val="00652503"/>
    <w:rsid w:val="006B59B8"/>
    <w:rsid w:val="007D1B4E"/>
    <w:rsid w:val="007D7766"/>
    <w:rsid w:val="008F4BD0"/>
    <w:rsid w:val="00AC4649"/>
    <w:rsid w:val="00AE3D61"/>
    <w:rsid w:val="00BC73C8"/>
    <w:rsid w:val="00C17B61"/>
    <w:rsid w:val="00CD1733"/>
    <w:rsid w:val="00CD5594"/>
    <w:rsid w:val="00D327D7"/>
    <w:rsid w:val="00D74840"/>
    <w:rsid w:val="00E37499"/>
    <w:rsid w:val="00E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D1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1733"/>
  </w:style>
  <w:style w:type="character" w:styleId="Forte">
    <w:name w:val="Strong"/>
    <w:basedOn w:val="Fontepargpadro"/>
    <w:uiPriority w:val="22"/>
    <w:qFormat/>
    <w:rsid w:val="00CD1733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CD1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souro.fazenda.gov.br/documents/10180/327849/pge_apoio_financeiro_lc173_previsa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dcterms:created xsi:type="dcterms:W3CDTF">2020-06-04T17:26:00Z</dcterms:created>
  <dcterms:modified xsi:type="dcterms:W3CDTF">2020-06-04T23:40:00Z</dcterms:modified>
</cp:coreProperties>
</file>